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615"/>
        <w:gridCol w:w="466"/>
        <w:gridCol w:w="1319"/>
        <w:gridCol w:w="860"/>
        <w:gridCol w:w="980"/>
        <w:gridCol w:w="3157"/>
      </w:tblGrid>
      <w:tr w:rsidR="000A1AE4" w:rsidTr="000E675C">
        <w:trPr>
          <w:cantSplit/>
          <w:trHeight w:val="648"/>
        </w:trPr>
        <w:tc>
          <w:tcPr>
            <w:tcW w:w="9240" w:type="dxa"/>
            <w:gridSpan w:val="8"/>
          </w:tcPr>
          <w:p w:rsidR="000A1AE4" w:rsidRDefault="000A1AE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noProof/>
                <w:szCs w:val="24"/>
              </w:rPr>
              <w:drawing>
                <wp:inline distT="0" distB="0" distL="0" distR="0" wp14:anchorId="261D8335" wp14:editId="553F489E">
                  <wp:extent cx="485775" cy="5715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1AE4" w:rsidRDefault="000A1AE4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A1AE4" w:rsidTr="009D41A6">
        <w:trPr>
          <w:trHeight w:val="776"/>
        </w:trPr>
        <w:tc>
          <w:tcPr>
            <w:tcW w:w="9240" w:type="dxa"/>
            <w:gridSpan w:val="8"/>
            <w:shd w:val="clear" w:color="auto" w:fill="auto"/>
          </w:tcPr>
          <w:p w:rsidR="000A1AE4" w:rsidRPr="009D41A6" w:rsidRDefault="000A1AE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D41A6">
              <w:rPr>
                <w:b/>
                <w:bCs/>
                <w:sz w:val="24"/>
                <w:szCs w:val="24"/>
              </w:rPr>
              <w:t xml:space="preserve">АДМИНИСТРАЦИЯ    БАБАЕВСКОГО    МУНИЦИПАЛЬНОГО    </w:t>
            </w:r>
            <w:r w:rsidR="000E675C" w:rsidRPr="009D41A6">
              <w:rPr>
                <w:b/>
                <w:bCs/>
                <w:sz w:val="24"/>
                <w:szCs w:val="24"/>
              </w:rPr>
              <w:t>ОКРУГА</w:t>
            </w:r>
          </w:p>
          <w:p w:rsidR="000A1AE4" w:rsidRPr="009D41A6" w:rsidRDefault="000A1AE4">
            <w:pPr>
              <w:pStyle w:val="1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 w:rsidRPr="009D41A6">
              <w:rPr>
                <w:rFonts w:ascii="Times New Roman" w:hAnsi="Times New Roman" w:cs="Times New Roman"/>
                <w:sz w:val="40"/>
                <w:szCs w:val="40"/>
              </w:rPr>
              <w:t>П</w:t>
            </w:r>
            <w:proofErr w:type="gramEnd"/>
            <w:r w:rsidRPr="009D41A6">
              <w:rPr>
                <w:rFonts w:ascii="Times New Roman" w:hAnsi="Times New Roman" w:cs="Times New Roman"/>
                <w:sz w:val="40"/>
                <w:szCs w:val="40"/>
              </w:rPr>
              <w:t xml:space="preserve"> О С Т А Н О В Л Е Н И Е</w:t>
            </w:r>
          </w:p>
          <w:p w:rsidR="000A1AE4" w:rsidRPr="009D41A6" w:rsidRDefault="000A1AE4">
            <w:pPr>
              <w:jc w:val="center"/>
              <w:rPr>
                <w:sz w:val="32"/>
                <w:szCs w:val="32"/>
              </w:rPr>
            </w:pPr>
          </w:p>
        </w:tc>
      </w:tr>
      <w:tr w:rsidR="000A1AE4" w:rsidTr="009D41A6">
        <w:trPr>
          <w:cantSplit/>
          <w:trHeight w:val="174"/>
        </w:trPr>
        <w:tc>
          <w:tcPr>
            <w:tcW w:w="56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A1AE4" w:rsidRPr="009D41A6" w:rsidRDefault="000A1AE4">
            <w:pPr>
              <w:rPr>
                <w:sz w:val="27"/>
                <w:szCs w:val="27"/>
              </w:rPr>
            </w:pPr>
            <w:r w:rsidRPr="009D41A6">
              <w:rPr>
                <w:sz w:val="27"/>
                <w:szCs w:val="27"/>
              </w:rPr>
              <w:t>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A1AE4" w:rsidRPr="009D41A6" w:rsidRDefault="009D41A6" w:rsidP="00BE778F">
            <w:pPr>
              <w:jc w:val="center"/>
              <w:rPr>
                <w:sz w:val="24"/>
              </w:rPr>
            </w:pPr>
            <w:r w:rsidRPr="009D41A6">
              <w:rPr>
                <w:sz w:val="24"/>
              </w:rPr>
              <w:t>19.02.2026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A1AE4" w:rsidRPr="009D41A6" w:rsidRDefault="000A1AE4" w:rsidP="00BE778F">
            <w:pPr>
              <w:jc w:val="center"/>
              <w:rPr>
                <w:sz w:val="24"/>
              </w:rPr>
            </w:pPr>
          </w:p>
        </w:tc>
        <w:tc>
          <w:tcPr>
            <w:tcW w:w="46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A1AE4" w:rsidRPr="009D41A6" w:rsidRDefault="000A1AE4" w:rsidP="00BE778F">
            <w:pPr>
              <w:jc w:val="center"/>
              <w:rPr>
                <w:sz w:val="24"/>
              </w:rPr>
            </w:pPr>
            <w:r w:rsidRPr="009D41A6">
              <w:rPr>
                <w:sz w:val="24"/>
              </w:rPr>
              <w:t>№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A1AE4" w:rsidRPr="009D41A6" w:rsidRDefault="009D41A6" w:rsidP="00BE778F">
            <w:pPr>
              <w:jc w:val="center"/>
              <w:rPr>
                <w:sz w:val="24"/>
              </w:rPr>
            </w:pPr>
            <w:r w:rsidRPr="009D41A6">
              <w:rPr>
                <w:sz w:val="24"/>
              </w:rPr>
              <w:t>77</w:t>
            </w:r>
          </w:p>
        </w:tc>
        <w:tc>
          <w:tcPr>
            <w:tcW w:w="1840" w:type="dxa"/>
            <w:gridSpan w:val="2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A1AE4" w:rsidRPr="009D41A6" w:rsidRDefault="000A1AE4">
            <w:pPr>
              <w:rPr>
                <w:sz w:val="24"/>
              </w:rPr>
            </w:pPr>
          </w:p>
        </w:tc>
        <w:tc>
          <w:tcPr>
            <w:tcW w:w="3157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A1AE4" w:rsidRDefault="000A1AE4">
            <w:pPr>
              <w:rPr>
                <w:sz w:val="24"/>
              </w:rPr>
            </w:pPr>
          </w:p>
        </w:tc>
      </w:tr>
      <w:tr w:rsidR="000A1AE4" w:rsidTr="000E675C">
        <w:trPr>
          <w:trHeight w:val="50"/>
        </w:trPr>
        <w:tc>
          <w:tcPr>
            <w:tcW w:w="9240" w:type="dxa"/>
            <w:gridSpan w:val="8"/>
          </w:tcPr>
          <w:p w:rsidR="000A1AE4" w:rsidRDefault="000A1AE4">
            <w:pPr>
              <w:rPr>
                <w:sz w:val="24"/>
                <w:szCs w:val="24"/>
              </w:rPr>
            </w:pPr>
          </w:p>
        </w:tc>
      </w:tr>
      <w:tr w:rsidR="000A1AE4" w:rsidTr="000E675C">
        <w:trPr>
          <w:trHeight w:val="229"/>
        </w:trPr>
        <w:tc>
          <w:tcPr>
            <w:tcW w:w="9240" w:type="dxa"/>
            <w:gridSpan w:val="8"/>
            <w:hideMark/>
          </w:tcPr>
          <w:p w:rsidR="000A1AE4" w:rsidRDefault="000A1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2454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Бабаево</w:t>
            </w:r>
          </w:p>
        </w:tc>
      </w:tr>
      <w:tr w:rsidR="000E675C" w:rsidTr="000E675C">
        <w:trPr>
          <w:trHeight w:val="229"/>
        </w:trPr>
        <w:tc>
          <w:tcPr>
            <w:tcW w:w="9240" w:type="dxa"/>
            <w:gridSpan w:val="8"/>
          </w:tcPr>
          <w:p w:rsidR="000E675C" w:rsidRDefault="000E675C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A1AE4" w:rsidRPr="000915B7" w:rsidTr="000A67D7">
        <w:trPr>
          <w:trHeight w:hRule="exact" w:val="1325"/>
        </w:trPr>
        <w:tc>
          <w:tcPr>
            <w:tcW w:w="5103" w:type="dxa"/>
            <w:gridSpan w:val="6"/>
          </w:tcPr>
          <w:p w:rsidR="006F7F6C" w:rsidRDefault="005B2ABE" w:rsidP="005B2AB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 внесении изменения </w:t>
            </w:r>
          </w:p>
          <w:p w:rsidR="000A1AE4" w:rsidRDefault="005B2ABE" w:rsidP="005B2AB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п</w:t>
            </w:r>
            <w:r w:rsidR="00547EFC">
              <w:rPr>
                <w:sz w:val="27"/>
                <w:szCs w:val="27"/>
              </w:rPr>
              <w:t xml:space="preserve">остановление </w:t>
            </w:r>
            <w:r>
              <w:rPr>
                <w:sz w:val="27"/>
                <w:szCs w:val="27"/>
              </w:rPr>
              <w:t xml:space="preserve">администрации Бабаевского муниципального округа </w:t>
            </w:r>
            <w:r w:rsidR="00547EFC">
              <w:rPr>
                <w:sz w:val="27"/>
                <w:szCs w:val="27"/>
              </w:rPr>
              <w:t>от 13.06.2023 №</w:t>
            </w:r>
            <w:r w:rsidR="000A67D7">
              <w:rPr>
                <w:sz w:val="27"/>
                <w:szCs w:val="27"/>
              </w:rPr>
              <w:t xml:space="preserve"> </w:t>
            </w:r>
            <w:r w:rsidR="00547EFC">
              <w:rPr>
                <w:sz w:val="27"/>
                <w:szCs w:val="27"/>
              </w:rPr>
              <w:t xml:space="preserve">419 </w:t>
            </w:r>
          </w:p>
          <w:p w:rsidR="004B1C08" w:rsidRDefault="004B1C08" w:rsidP="005B2ABE">
            <w:pPr>
              <w:rPr>
                <w:sz w:val="27"/>
                <w:szCs w:val="27"/>
              </w:rPr>
            </w:pPr>
          </w:p>
          <w:p w:rsidR="004B1C08" w:rsidRDefault="004B1C08" w:rsidP="005B2ABE">
            <w:pPr>
              <w:rPr>
                <w:sz w:val="27"/>
                <w:szCs w:val="27"/>
              </w:rPr>
            </w:pPr>
          </w:p>
          <w:p w:rsidR="004B1C08" w:rsidRPr="001F3E4D" w:rsidRDefault="004B1C08" w:rsidP="005B2ABE">
            <w:pPr>
              <w:rPr>
                <w:sz w:val="27"/>
                <w:szCs w:val="27"/>
              </w:rPr>
            </w:pPr>
          </w:p>
        </w:tc>
        <w:tc>
          <w:tcPr>
            <w:tcW w:w="4137" w:type="dxa"/>
            <w:gridSpan w:val="2"/>
          </w:tcPr>
          <w:p w:rsidR="000A1AE4" w:rsidRPr="000915B7" w:rsidRDefault="000A1AE4">
            <w:pPr>
              <w:jc w:val="center"/>
              <w:rPr>
                <w:sz w:val="28"/>
                <w:szCs w:val="28"/>
              </w:rPr>
            </w:pPr>
          </w:p>
        </w:tc>
      </w:tr>
    </w:tbl>
    <w:p w:rsidR="0072787F" w:rsidRPr="001F3E4D" w:rsidRDefault="00371592" w:rsidP="00E8721A">
      <w:pPr>
        <w:ind w:firstLine="707"/>
        <w:jc w:val="both"/>
        <w:rPr>
          <w:sz w:val="27"/>
          <w:szCs w:val="27"/>
        </w:rPr>
      </w:pPr>
      <w:proofErr w:type="gramStart"/>
      <w:r w:rsidRPr="00371592">
        <w:rPr>
          <w:sz w:val="27"/>
          <w:szCs w:val="27"/>
        </w:rPr>
        <w:t xml:space="preserve">В соответствии с ч.4 ст.18 Федерального закона от 24.07.2007г. № 209-ФЗ «О развитии малого и среднего предпринимательства в Российской Федерации», </w:t>
      </w:r>
      <w:r w:rsidR="00E8721A">
        <w:rPr>
          <w:sz w:val="27"/>
          <w:szCs w:val="27"/>
        </w:rPr>
        <w:t xml:space="preserve">Постановлением </w:t>
      </w:r>
      <w:r w:rsidR="002F65A6">
        <w:rPr>
          <w:sz w:val="27"/>
          <w:szCs w:val="27"/>
        </w:rPr>
        <w:t xml:space="preserve">администрации </w:t>
      </w:r>
      <w:r w:rsidR="003A634E" w:rsidRPr="003A634E">
        <w:rPr>
          <w:sz w:val="27"/>
          <w:szCs w:val="27"/>
        </w:rPr>
        <w:t>Бабаевского муниципал</w:t>
      </w:r>
      <w:r w:rsidR="003A634E">
        <w:rPr>
          <w:sz w:val="27"/>
          <w:szCs w:val="27"/>
        </w:rPr>
        <w:t xml:space="preserve">ьного округа </w:t>
      </w:r>
      <w:r w:rsidR="00E8721A">
        <w:rPr>
          <w:sz w:val="27"/>
          <w:szCs w:val="27"/>
        </w:rPr>
        <w:t>от 13.01.2025 года № 20 «</w:t>
      </w:r>
      <w:r w:rsidR="00E8721A" w:rsidRPr="00E8721A">
        <w:rPr>
          <w:sz w:val="27"/>
          <w:szCs w:val="27"/>
        </w:rPr>
        <w:t>О</w:t>
      </w:r>
      <w:r w:rsidR="003A634E">
        <w:rPr>
          <w:sz w:val="27"/>
          <w:szCs w:val="27"/>
        </w:rPr>
        <w:t>б утверждении</w:t>
      </w:r>
      <w:r w:rsidR="00E8721A" w:rsidRPr="00E8721A">
        <w:rPr>
          <w:sz w:val="27"/>
          <w:szCs w:val="27"/>
        </w:rPr>
        <w:t xml:space="preserve"> </w:t>
      </w:r>
      <w:r w:rsidR="00E8721A">
        <w:rPr>
          <w:sz w:val="27"/>
          <w:szCs w:val="27"/>
        </w:rPr>
        <w:t>П</w:t>
      </w:r>
      <w:r w:rsidR="00E8721A" w:rsidRPr="00E8721A">
        <w:rPr>
          <w:sz w:val="27"/>
          <w:szCs w:val="27"/>
        </w:rPr>
        <w:t>орядк</w:t>
      </w:r>
      <w:r w:rsidR="003A634E">
        <w:rPr>
          <w:sz w:val="27"/>
          <w:szCs w:val="27"/>
        </w:rPr>
        <w:t>а</w:t>
      </w:r>
      <w:r w:rsidR="00E8721A" w:rsidRPr="00E8721A">
        <w:rPr>
          <w:sz w:val="27"/>
          <w:szCs w:val="27"/>
        </w:rPr>
        <w:t xml:space="preserve"> формирования, ведения и обязательного опубликования перечня имущества Бабаевского муниципального округа Вологодской области, свободного от прав третьих лиц (за исключением права</w:t>
      </w:r>
      <w:r w:rsidR="00FA0557">
        <w:rPr>
          <w:sz w:val="27"/>
          <w:szCs w:val="27"/>
        </w:rPr>
        <w:t xml:space="preserve"> </w:t>
      </w:r>
      <w:r w:rsidR="00E8721A" w:rsidRPr="00E8721A">
        <w:rPr>
          <w:sz w:val="27"/>
          <w:szCs w:val="27"/>
        </w:rPr>
        <w:t>хозяйственного ведения, права оперативного управления, имущественных</w:t>
      </w:r>
      <w:proofErr w:type="gramEnd"/>
      <w:r w:rsidR="00E8721A" w:rsidRPr="00E8721A">
        <w:rPr>
          <w:sz w:val="27"/>
          <w:szCs w:val="27"/>
        </w:rPr>
        <w:t xml:space="preserve"> прав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доход"),</w:t>
      </w:r>
      <w:r w:rsidR="0072787F" w:rsidRPr="001F3E4D">
        <w:rPr>
          <w:sz w:val="27"/>
          <w:szCs w:val="27"/>
        </w:rPr>
        <w:t xml:space="preserve"> администрация Бабаевского муниципального округа </w:t>
      </w:r>
      <w:r w:rsidR="00127974" w:rsidRPr="001F3E4D">
        <w:rPr>
          <w:sz w:val="27"/>
          <w:szCs w:val="27"/>
        </w:rPr>
        <w:t>Вологодской области</w:t>
      </w:r>
    </w:p>
    <w:p w:rsidR="0072787F" w:rsidRPr="001F3E4D" w:rsidRDefault="0072787F" w:rsidP="000A1AE4">
      <w:pPr>
        <w:ind w:firstLine="707"/>
        <w:jc w:val="both"/>
        <w:rPr>
          <w:sz w:val="27"/>
          <w:szCs w:val="27"/>
        </w:rPr>
      </w:pPr>
      <w:r w:rsidRPr="001F3E4D">
        <w:rPr>
          <w:sz w:val="27"/>
          <w:szCs w:val="27"/>
        </w:rPr>
        <w:t>ПОСТАНОВЛЯЕТ:</w:t>
      </w:r>
    </w:p>
    <w:p w:rsidR="00AA7DC0" w:rsidRDefault="00547EFC" w:rsidP="0072787F">
      <w:pPr>
        <w:ind w:firstLine="707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 xml:space="preserve">1. </w:t>
      </w:r>
      <w:proofErr w:type="gramStart"/>
      <w:r w:rsidR="005B2ABE">
        <w:rPr>
          <w:sz w:val="27"/>
          <w:szCs w:val="27"/>
        </w:rPr>
        <w:t>Внести изменение в постановление администрации Бабаевского муниципального округа от 13.06.2023 №</w:t>
      </w:r>
      <w:r w:rsidR="000A67D7">
        <w:rPr>
          <w:sz w:val="27"/>
          <w:szCs w:val="27"/>
        </w:rPr>
        <w:t xml:space="preserve"> </w:t>
      </w:r>
      <w:r w:rsidR="005B2ABE">
        <w:rPr>
          <w:sz w:val="27"/>
          <w:szCs w:val="27"/>
        </w:rPr>
        <w:t>419 «</w:t>
      </w:r>
      <w:r w:rsidR="005B2ABE" w:rsidRPr="001F3E4D">
        <w:rPr>
          <w:sz w:val="27"/>
          <w:szCs w:val="27"/>
        </w:rPr>
        <w:t>Об утверждении перечня муниципального имущества Бабаевского муниципального округа, предусмотренного частью 4 статьи 18 Федерального закона  от 24 июля 2007 г. № 209-ФЗ «О развитии малого и среднего п</w:t>
      </w:r>
      <w:r w:rsidR="005B2ABE">
        <w:rPr>
          <w:sz w:val="27"/>
          <w:szCs w:val="27"/>
        </w:rPr>
        <w:t>редпринимательства в Российской Федерации</w:t>
      </w:r>
      <w:r w:rsidR="000A67D7">
        <w:rPr>
          <w:sz w:val="27"/>
          <w:szCs w:val="27"/>
        </w:rPr>
        <w:t>»</w:t>
      </w:r>
      <w:r w:rsidR="005B2ABE">
        <w:rPr>
          <w:sz w:val="27"/>
          <w:szCs w:val="27"/>
        </w:rPr>
        <w:t>, изложив п</w:t>
      </w:r>
      <w:r w:rsidR="00AA7DC0" w:rsidRPr="001F3E4D">
        <w:rPr>
          <w:sz w:val="27"/>
          <w:szCs w:val="27"/>
        </w:rPr>
        <w:t xml:space="preserve">еречень муниципального имущества Бабаевского муниципального округа, </w:t>
      </w:r>
      <w:r w:rsidR="00AA7DC0" w:rsidRPr="001F3E4D">
        <w:rPr>
          <w:color w:val="000000"/>
          <w:sz w:val="27"/>
          <w:szCs w:val="27"/>
        </w:rPr>
        <w:t xml:space="preserve">свободного от прав третьих </w:t>
      </w:r>
      <w:r w:rsidR="005F1FA2">
        <w:rPr>
          <w:color w:val="000000"/>
          <w:sz w:val="27"/>
          <w:szCs w:val="27"/>
        </w:rPr>
        <w:t xml:space="preserve"> </w:t>
      </w:r>
      <w:r w:rsidR="00630695">
        <w:rPr>
          <w:color w:val="000000"/>
          <w:sz w:val="27"/>
          <w:szCs w:val="27"/>
        </w:rPr>
        <w:t xml:space="preserve">лиц </w:t>
      </w:r>
      <w:r w:rsidR="005F1FA2">
        <w:rPr>
          <w:color w:val="000000"/>
          <w:sz w:val="27"/>
          <w:szCs w:val="27"/>
        </w:rPr>
        <w:t>(за исключением права хозяйственного ведения, права оперативного</w:t>
      </w:r>
      <w:proofErr w:type="gramEnd"/>
      <w:r w:rsidR="005F1FA2">
        <w:rPr>
          <w:color w:val="000000"/>
          <w:sz w:val="27"/>
          <w:szCs w:val="27"/>
        </w:rPr>
        <w:t xml:space="preserve"> управления, а также имущественных прав субъектов малого и среднего предпринимательства) </w:t>
      </w:r>
      <w:r>
        <w:rPr>
          <w:color w:val="000000"/>
          <w:sz w:val="27"/>
          <w:szCs w:val="27"/>
        </w:rPr>
        <w:t>в новой редакции (прилагается)</w:t>
      </w:r>
      <w:r w:rsidR="00132582" w:rsidRPr="001F3E4D">
        <w:rPr>
          <w:color w:val="000000"/>
          <w:sz w:val="27"/>
          <w:szCs w:val="27"/>
        </w:rPr>
        <w:t xml:space="preserve">. </w:t>
      </w:r>
    </w:p>
    <w:p w:rsidR="003662B7" w:rsidRPr="001F3E4D" w:rsidRDefault="005B2ABE" w:rsidP="003662B7">
      <w:pPr>
        <w:ind w:firstLine="70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2.</w:t>
      </w:r>
      <w:r w:rsidR="003662B7" w:rsidRPr="001F3E4D">
        <w:rPr>
          <w:sz w:val="27"/>
          <w:szCs w:val="27"/>
        </w:rPr>
        <w:t xml:space="preserve"> </w:t>
      </w:r>
      <w:r w:rsidR="00E0458D" w:rsidRPr="00E0458D">
        <w:rPr>
          <w:sz w:val="27"/>
          <w:szCs w:val="27"/>
        </w:rPr>
        <w:t>Настоящее постановление опубликовать в сетевом издании «Сборник муниципальных актов» (http://www.сборникмуниципальныхактов</w:t>
      </w:r>
      <w:proofErr w:type="gramStart"/>
      <w:r w:rsidR="00E0458D" w:rsidRPr="00E0458D">
        <w:rPr>
          <w:sz w:val="27"/>
          <w:szCs w:val="27"/>
        </w:rPr>
        <w:t>.р</w:t>
      </w:r>
      <w:proofErr w:type="gramEnd"/>
      <w:r w:rsidR="00E0458D" w:rsidRPr="00E0458D">
        <w:rPr>
          <w:sz w:val="27"/>
          <w:szCs w:val="27"/>
        </w:rPr>
        <w:t>ф)  и разместить на официальном сайте администрации Бабаевского муниципального округа в информационно-телекоммуникационной сети «Интернет».</w:t>
      </w:r>
    </w:p>
    <w:p w:rsidR="0072787F" w:rsidRPr="001F3E4D" w:rsidRDefault="005B2ABE" w:rsidP="00597EA5">
      <w:pPr>
        <w:ind w:firstLine="707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977A03" w:rsidRPr="001F3E4D">
        <w:rPr>
          <w:sz w:val="27"/>
          <w:szCs w:val="27"/>
        </w:rPr>
        <w:t xml:space="preserve">. </w:t>
      </w:r>
      <w:proofErr w:type="gramStart"/>
      <w:r w:rsidR="0072787F" w:rsidRPr="001F3E4D">
        <w:rPr>
          <w:sz w:val="27"/>
          <w:szCs w:val="27"/>
        </w:rPr>
        <w:t>Контроль за</w:t>
      </w:r>
      <w:proofErr w:type="gramEnd"/>
      <w:r w:rsidR="0072787F" w:rsidRPr="001F3E4D">
        <w:rPr>
          <w:sz w:val="27"/>
          <w:szCs w:val="27"/>
        </w:rPr>
        <w:t xml:space="preserve"> выполнением настоящего постановления возложить на </w:t>
      </w:r>
      <w:r w:rsidR="00597EA5" w:rsidRPr="001F3E4D">
        <w:rPr>
          <w:sz w:val="27"/>
          <w:szCs w:val="27"/>
        </w:rPr>
        <w:t xml:space="preserve">начальника управления имущественных и земельных отношений </w:t>
      </w:r>
      <w:r w:rsidR="0072787F" w:rsidRPr="001F3E4D">
        <w:rPr>
          <w:sz w:val="27"/>
          <w:szCs w:val="27"/>
        </w:rPr>
        <w:t xml:space="preserve">администрации Бабаевского муниципального </w:t>
      </w:r>
      <w:r w:rsidR="00597EA5" w:rsidRPr="001F3E4D">
        <w:rPr>
          <w:sz w:val="27"/>
          <w:szCs w:val="27"/>
        </w:rPr>
        <w:t>округа</w:t>
      </w:r>
      <w:r w:rsidR="0072787F" w:rsidRPr="001F3E4D">
        <w:rPr>
          <w:sz w:val="27"/>
          <w:szCs w:val="27"/>
        </w:rPr>
        <w:t xml:space="preserve"> </w:t>
      </w:r>
      <w:r w:rsidR="00547EFC">
        <w:rPr>
          <w:sz w:val="27"/>
          <w:szCs w:val="27"/>
        </w:rPr>
        <w:t>Е.В. Соловьёву</w:t>
      </w:r>
      <w:r w:rsidR="0072787F" w:rsidRPr="001F3E4D">
        <w:rPr>
          <w:sz w:val="27"/>
          <w:szCs w:val="27"/>
        </w:rPr>
        <w:t>.</w:t>
      </w:r>
    </w:p>
    <w:p w:rsidR="000A1AE4" w:rsidRPr="001F3E4D" w:rsidRDefault="000A1AE4" w:rsidP="000A1AE4">
      <w:pPr>
        <w:jc w:val="both"/>
        <w:rPr>
          <w:sz w:val="27"/>
          <w:szCs w:val="27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670"/>
        <w:gridCol w:w="3794"/>
      </w:tblGrid>
      <w:tr w:rsidR="000A1AE4" w:rsidRPr="001F3E4D" w:rsidTr="00B23B71">
        <w:tc>
          <w:tcPr>
            <w:tcW w:w="5670" w:type="dxa"/>
            <w:vAlign w:val="bottom"/>
            <w:hideMark/>
          </w:tcPr>
          <w:p w:rsidR="000A1AE4" w:rsidRPr="001F3E4D" w:rsidRDefault="00105BC6" w:rsidP="000A2BAE">
            <w:pPr>
              <w:spacing w:line="276" w:lineRule="auto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 </w:t>
            </w:r>
            <w:r w:rsidR="00597EA5" w:rsidRPr="001F3E4D">
              <w:rPr>
                <w:color w:val="000000"/>
                <w:sz w:val="27"/>
                <w:szCs w:val="27"/>
                <w:lang w:eastAsia="en-US"/>
              </w:rPr>
              <w:t>Глава Бабаевского муниципального округа</w:t>
            </w:r>
          </w:p>
        </w:tc>
        <w:tc>
          <w:tcPr>
            <w:tcW w:w="3794" w:type="dxa"/>
            <w:vAlign w:val="bottom"/>
          </w:tcPr>
          <w:p w:rsidR="000A1AE4" w:rsidRPr="001F3E4D" w:rsidRDefault="005D0184" w:rsidP="001F3E4D">
            <w:pPr>
              <w:pStyle w:val="a3"/>
              <w:spacing w:after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Н.Л.</w:t>
            </w:r>
            <w:r w:rsidR="00377B9C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Миронова</w:t>
            </w:r>
          </w:p>
        </w:tc>
      </w:tr>
    </w:tbl>
    <w:p w:rsidR="0013394F" w:rsidRDefault="0013394F" w:rsidP="00377B9C">
      <w:pPr>
        <w:widowControl w:val="0"/>
        <w:suppressAutoHyphens/>
        <w:autoSpaceDN w:val="0"/>
        <w:textAlignment w:val="baseline"/>
      </w:pPr>
    </w:p>
    <w:sectPr w:rsidR="0013394F" w:rsidSect="001F3E4D">
      <w:pgSz w:w="11906" w:h="16838"/>
      <w:pgMar w:top="536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F2A" w:rsidRDefault="00AB3F2A" w:rsidP="00B022E2">
      <w:r>
        <w:separator/>
      </w:r>
    </w:p>
  </w:endnote>
  <w:endnote w:type="continuationSeparator" w:id="0">
    <w:p w:rsidR="00AB3F2A" w:rsidRDefault="00AB3F2A" w:rsidP="00B0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F2A" w:rsidRDefault="00AB3F2A" w:rsidP="00B022E2">
      <w:r>
        <w:separator/>
      </w:r>
    </w:p>
  </w:footnote>
  <w:footnote w:type="continuationSeparator" w:id="0">
    <w:p w:rsidR="00AB3F2A" w:rsidRDefault="00AB3F2A" w:rsidP="00B02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DE3"/>
    <w:rsid w:val="000915B7"/>
    <w:rsid w:val="000A1AE4"/>
    <w:rsid w:val="000A2BAE"/>
    <w:rsid w:val="000A4B4F"/>
    <w:rsid w:val="000A67D7"/>
    <w:rsid w:val="000E675C"/>
    <w:rsid w:val="00105BC6"/>
    <w:rsid w:val="001216C9"/>
    <w:rsid w:val="00127974"/>
    <w:rsid w:val="00132582"/>
    <w:rsid w:val="0013394F"/>
    <w:rsid w:val="00186BFE"/>
    <w:rsid w:val="00190066"/>
    <w:rsid w:val="001942D0"/>
    <w:rsid w:val="001F3E4D"/>
    <w:rsid w:val="00215D8A"/>
    <w:rsid w:val="00232EBD"/>
    <w:rsid w:val="00245429"/>
    <w:rsid w:val="00247629"/>
    <w:rsid w:val="00263066"/>
    <w:rsid w:val="002A5BF1"/>
    <w:rsid w:val="002C177C"/>
    <w:rsid w:val="002F2DE3"/>
    <w:rsid w:val="002F65A6"/>
    <w:rsid w:val="002F7FEB"/>
    <w:rsid w:val="00355471"/>
    <w:rsid w:val="00361C2E"/>
    <w:rsid w:val="003662B7"/>
    <w:rsid w:val="00371592"/>
    <w:rsid w:val="00377B9C"/>
    <w:rsid w:val="003A0399"/>
    <w:rsid w:val="003A634E"/>
    <w:rsid w:val="00427A13"/>
    <w:rsid w:val="004A5844"/>
    <w:rsid w:val="004A689E"/>
    <w:rsid w:val="004B1C08"/>
    <w:rsid w:val="004D3F3B"/>
    <w:rsid w:val="004F2A12"/>
    <w:rsid w:val="004F2DFA"/>
    <w:rsid w:val="00506403"/>
    <w:rsid w:val="00531BAA"/>
    <w:rsid w:val="00547EFC"/>
    <w:rsid w:val="00583BF7"/>
    <w:rsid w:val="00597EA5"/>
    <w:rsid w:val="005B2ABE"/>
    <w:rsid w:val="005D0184"/>
    <w:rsid w:val="005F1FA2"/>
    <w:rsid w:val="00621F39"/>
    <w:rsid w:val="00630695"/>
    <w:rsid w:val="00633315"/>
    <w:rsid w:val="006445E8"/>
    <w:rsid w:val="00647DF1"/>
    <w:rsid w:val="00675C2E"/>
    <w:rsid w:val="006C556E"/>
    <w:rsid w:val="006D31E1"/>
    <w:rsid w:val="006F7F6C"/>
    <w:rsid w:val="00703E10"/>
    <w:rsid w:val="007062E5"/>
    <w:rsid w:val="00707CFD"/>
    <w:rsid w:val="0072787F"/>
    <w:rsid w:val="007321E6"/>
    <w:rsid w:val="008257FE"/>
    <w:rsid w:val="008B5DD7"/>
    <w:rsid w:val="009320AF"/>
    <w:rsid w:val="00935C03"/>
    <w:rsid w:val="00961021"/>
    <w:rsid w:val="00977A03"/>
    <w:rsid w:val="009B3B27"/>
    <w:rsid w:val="009D41A6"/>
    <w:rsid w:val="009F737E"/>
    <w:rsid w:val="00A032D6"/>
    <w:rsid w:val="00A34EDC"/>
    <w:rsid w:val="00A542AB"/>
    <w:rsid w:val="00A97D32"/>
    <w:rsid w:val="00AA050F"/>
    <w:rsid w:val="00AA7DC0"/>
    <w:rsid w:val="00AB3F2A"/>
    <w:rsid w:val="00AF7E3A"/>
    <w:rsid w:val="00B022E2"/>
    <w:rsid w:val="00B23B71"/>
    <w:rsid w:val="00B302EA"/>
    <w:rsid w:val="00B349AA"/>
    <w:rsid w:val="00B35169"/>
    <w:rsid w:val="00B67888"/>
    <w:rsid w:val="00B74F44"/>
    <w:rsid w:val="00B77798"/>
    <w:rsid w:val="00BC795A"/>
    <w:rsid w:val="00BD4CBF"/>
    <w:rsid w:val="00BE778F"/>
    <w:rsid w:val="00C03E97"/>
    <w:rsid w:val="00CF0631"/>
    <w:rsid w:val="00CF0F01"/>
    <w:rsid w:val="00CF69A8"/>
    <w:rsid w:val="00D01870"/>
    <w:rsid w:val="00E0458D"/>
    <w:rsid w:val="00E6565F"/>
    <w:rsid w:val="00E75318"/>
    <w:rsid w:val="00E8721A"/>
    <w:rsid w:val="00EA2C8E"/>
    <w:rsid w:val="00EE6D96"/>
    <w:rsid w:val="00EF7D07"/>
    <w:rsid w:val="00F2351B"/>
    <w:rsid w:val="00F35213"/>
    <w:rsid w:val="00F46A93"/>
    <w:rsid w:val="00FA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E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1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A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0A1AE4"/>
    <w:pPr>
      <w:spacing w:after="120"/>
    </w:pPr>
  </w:style>
  <w:style w:type="character" w:customStyle="1" w:styleId="a4">
    <w:name w:val="Основной текст Знак"/>
    <w:basedOn w:val="a0"/>
    <w:link w:val="a3"/>
    <w:rsid w:val="000A1AE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A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022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22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022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22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No Spacing"/>
    <w:uiPriority w:val="1"/>
    <w:qFormat/>
    <w:rsid w:val="00A032D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E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1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A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0A1AE4"/>
    <w:pPr>
      <w:spacing w:after="120"/>
    </w:pPr>
  </w:style>
  <w:style w:type="character" w:customStyle="1" w:styleId="a4">
    <w:name w:val="Основной текст Знак"/>
    <w:basedOn w:val="a0"/>
    <w:link w:val="a3"/>
    <w:rsid w:val="000A1AE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A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022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22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022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22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No Spacing"/>
    <w:uiPriority w:val="1"/>
    <w:qFormat/>
    <w:rsid w:val="00A032D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8EB84-BDDB-4906-BA26-C9535F089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50</cp:revision>
  <cp:lastPrinted>2024-11-13T11:14:00Z</cp:lastPrinted>
  <dcterms:created xsi:type="dcterms:W3CDTF">2024-11-21T12:42:00Z</dcterms:created>
  <dcterms:modified xsi:type="dcterms:W3CDTF">2026-02-19T10:35:00Z</dcterms:modified>
</cp:coreProperties>
</file>